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>
      <w:pPr>
        <w:pStyle w:val="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главы </w:t>
      </w:r>
    </w:p>
    <w:p>
      <w:pPr>
        <w:pStyle w:val="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Алексеевского муниципального района </w:t>
      </w:r>
    </w:p>
    <w:p>
      <w:pPr>
        <w:pStyle w:val="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>
      <w:pPr>
        <w:pStyle w:val="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“____”____________№___________</w:t>
      </w:r>
    </w:p>
    <w:p>
      <w:pPr>
        <w:pStyle w:val="16"/>
        <w:rPr>
          <w:rFonts w:ascii="Times New Roman" w:hAnsi="Times New Roman" w:cs="Times New Roman"/>
          <w:sz w:val="26"/>
          <w:szCs w:val="26"/>
        </w:rPr>
      </w:pPr>
    </w:p>
    <w:p>
      <w:pPr>
        <w:pStyle w:val="16"/>
        <w:rPr>
          <w:rFonts w:ascii="Times New Roman" w:hAnsi="Times New Roman" w:cs="Times New Roman"/>
          <w:sz w:val="26"/>
          <w:szCs w:val="26"/>
        </w:rPr>
      </w:pPr>
    </w:p>
    <w:p>
      <w:pPr>
        <w:pStyle w:val="16"/>
        <w:rPr>
          <w:rFonts w:ascii="Times New Roman" w:hAnsi="Times New Roman" w:cs="Times New Roman"/>
          <w:sz w:val="26"/>
          <w:szCs w:val="26"/>
        </w:rPr>
      </w:pPr>
    </w:p>
    <w:p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6"/>
          <w:rFonts w:ascii="Times New Roman" w:hAnsi="Times New Roman" w:cs="Times New Roman"/>
          <w:sz w:val="26"/>
          <w:szCs w:val="26"/>
        </w:rPr>
        <w:t>«Предоставление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строения, сооружения, без проведения торгов»</w:t>
      </w:r>
    </w:p>
    <w:p>
      <w:pPr>
        <w:pStyle w:val="16"/>
        <w:rPr>
          <w:rFonts w:ascii="Times New Roman" w:hAnsi="Times New Roman" w:cs="Times New Roman"/>
          <w:color w:val="1B5369"/>
          <w:sz w:val="26"/>
          <w:szCs w:val="26"/>
        </w:rPr>
      </w:pPr>
      <w:r>
        <w:rPr>
          <w:rFonts w:ascii="Times New Roman" w:hAnsi="Times New Roman" w:cs="Times New Roman"/>
          <w:color w:val="1B5369"/>
          <w:sz w:val="26"/>
          <w:szCs w:val="26"/>
        </w:rPr>
        <w:t> </w:t>
      </w:r>
    </w:p>
    <w:p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>
      <w:pPr>
        <w:pStyle w:val="16"/>
        <w:rPr>
          <w:rFonts w:ascii="Times New Roman" w:hAnsi="Times New Roman" w:cs="Times New Roman"/>
          <w:color w:val="1B5369"/>
          <w:sz w:val="26"/>
          <w:szCs w:val="26"/>
        </w:rPr>
      </w:pPr>
      <w:r>
        <w:rPr>
          <w:rFonts w:ascii="Times New Roman" w:hAnsi="Times New Roman" w:cs="Times New Roman"/>
          <w:color w:val="1B5369"/>
          <w:sz w:val="26"/>
          <w:szCs w:val="26"/>
        </w:rPr>
        <w:t> 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6"/>
          <w:rFonts w:ascii="Times New Roman" w:hAnsi="Times New Roman" w:cs="Times New Roman"/>
          <w:sz w:val="26"/>
          <w:szCs w:val="26"/>
        </w:rPr>
        <w:t>1.1.</w:t>
      </w:r>
      <w:r>
        <w:rPr>
          <w:rStyle w:val="12"/>
          <w:rFonts w:ascii="Times New Roman" w:hAnsi="Times New Roman" w:cs="Times New Roman"/>
          <w:b/>
          <w:bCs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Административный регламент предоставления муниципальной услуги "Предоставление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строения, сооружения, без проведения торгов” (далее Административный регламент) разработан в целях повышения качества и доступности предоставления муниципальной услуги населению 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 Предметов регулирования настоящего Административного регламента являются отношения, возникающие между заявителями муниципальной услуги, отделом по доходам, муниципальным заказом и управлением земельными ресурсами администрации Алексеевского муниципального района, АУ “МФЦ Алексеевского МР ВО” (далее МФЦ), определение сроков, последовательности административных процедур при предоставлении муниципальной услуги и определение порядка информирования граждан о предоставлении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6"/>
          <w:rFonts w:ascii="Times New Roman" w:hAnsi="Times New Roman" w:cs="Times New Roman"/>
          <w:sz w:val="26"/>
          <w:szCs w:val="26"/>
        </w:rPr>
        <w:t>1.2.</w:t>
      </w:r>
      <w:r>
        <w:rPr>
          <w:rStyle w:val="12"/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Сведения о заявителях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1.2.1.Заявителями являются: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физические лица;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юридические лица;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представители вышеуказанных лиц, действующие на основании полномочий, определенных в соответствии с действующим законодательством Российской Федерации.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порядке предоставления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Информацию о порядке предоставления муниципальной услуги можно получить: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непосредственно в отделе по доходам, муниципальному заказу и управлению земельными ресурсами администрации Алексеевского муниципального района (далее отдел) при личном или письменном обращении по адресу: 403241, Волгоградская область, станица Алексеевская, ул. Ленина, дом №36, а также по телефону (84446) 3-11-30;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официальном сайте администрации Алексеевского муниципального района в информационно-телекоммуникационной сети Интернет: </w:t>
      </w:r>
      <w:r>
        <w:rPr>
          <w:rFonts w:ascii="Times New Roman" w:hAnsi="Times New Roman" w:cs="Times New Roman"/>
          <w:sz w:val="26"/>
          <w:szCs w:val="26"/>
          <w:lang w:val="en-US"/>
        </w:rPr>
        <w:t>ra</w:t>
      </w:r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lang w:val="en-US"/>
        </w:rPr>
        <w:t>alex</w:t>
      </w:r>
      <w:r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volganet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непосредственно в МФЦ при личном или письменном обращении по адресу: 403241, Волгоградская область, станица Алексеевская, ул. Красногвардейская, дом 69. Телефон 8 (84446) 3-23-40. График работы МФЦ, осуществляющего прием заявителей на предоставление Услуги, а также консультирование по вопросам предоставления Услуги: Понедельник – пятница с 8:00  до 18:00. Выходной суббота-воскресенье.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информационных стендах, размещенных в МФЦ;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официальном сайте МФЦ в информационно-телекоммуникационной сети Интернет: 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1.3.2.Отдел осуществляет прием заявителей, консультирование по вопросам предоставления муниципальной услуги по адресу: 403241, Волгоградская область, станица Алексеевская, пер. Советский, дом 30. Телефон: (84446)3-11-30, в соответствии со следующим графиком: понедельник - пятница - с 8.00 до 17.00, обед - с 12.00 до 13.00, выходные - суббота и воскресенье.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Алексеевского муниципального района Волгоградской области (далее Администрация) осуществляет прием заявлений и документов на предоставление муниципальной услуги по адресу: 403241, Волгоградская область, станица Алексеевская, ул. Ленина, дом №36, в соответствии со следующим графиком: понедельник - пятница - с 8.00 до 17.00, обед - с 12.00 до 13.00, выходные - суббота и воскресенье.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 Прием заявлений и документов на предоставление муниципальной услуги осуществляется Администрацией, Отделом, МФЦ в соответствии с режимом работы, установленным пунктами 1.3.1, 1.3.2 Административного регламента.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1.3.4. Информирование по вопросам предоставления муниципальной услуги осуществляется специалистами Отдела и специалистами МФЦ, участвующими в предоставлении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1.3.5. На информационных стендах в помещениях, предназначенных для приема заявителей и интернет-сайтах МФЦ, Администрации размещается следующая информация: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текст Административного регламента с приложениями;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блок - схема и краткое описание порядка предоставления муниципальной услуги;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бланки и образцы оформления заявления, необходимые для предоставления муниципальной услуги;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адреса, номера телефонов, график (режим) работы, адрес электронной почты органов, в которых заявители могут получить необходимую информацию;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таблица сроков  предоставления муниципальной услуги в целом и максимальных сроков выполнения отдельных административных процедур;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основания отказа в предоставлении муниципальной услуги;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информирования о ходе предоставления муниципальной услуги;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схема размещения специалистов и режим приема ими граждан;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обжалования решений, действий или бездействия должностных лиц, предоставляющих муниципальную услугу.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1.3.6. При ответах на телефонные звонки и устные обращения специалисты Отдела и МФЦ подробно и в вежливой форме информируют заявителя по интересующим его вопросам.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1.3.7. Ответ на телефонный звонок должен начинаться с информации о наименовании организации, в которую позвонил заявитель, фамилии, имени, отчества и должности специалиста Отдела или МФЦ, принявшего звонок.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1.3.8. С момента приема документов заявитель имеет право получить сведения о ходе предоставления муниципальной услуги при личном обращении в Отдел или МФЦ, по телефону либо посредством электронной почты. Заявителю предоставляются сведения о том, на каком этапе (на стадии выполнения какой процедуры) находится представленный им пакет документов.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2.Стандарт предоставления муниципальной услуги</w:t>
      </w:r>
    </w:p>
    <w:p>
      <w:pPr>
        <w:pStyle w:val="16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Наименование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муниципальной услуги - “Предоставление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строения, сооружения, без проведения торгов”.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Наименование структурного подразделения администрации Алексеевского муниципального района, непосредственно предоставляющая муниципальную услугу.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Муниципальная услуга предоставляется администрацией Алексеевского муниципального района Волгоградской области - отдел по доходам, муниципальному заказу и управлению земельными ресурсами администрации Алексеевского муниципального района.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 В предоставлении муниципальной услуги участвуют: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администрация Алексеевского муниципального района Волгоградской области;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АУ “МФЦ Алексеевского МР ВО”;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 МФЦ участвует в предоставлении муниципальной услуги и, в частности: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консультирование граждан по вопросу предоставления муниципальной услуги;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прием заявлений и формирование пакета документов гражданина (комплектует личное дело), необходимого для оказания муниципальной услуги, в том числе запрашивая недостающие документы у организации;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передает личное дело в уполномоченный орган по предоставлению услуги (Отдел).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соответствии с пунктом 3 части 1 статьи 7 Федерального закона от 27.07.2010 № 210-ФЗ “Об организации предоставления государственных и муниципальных услуг”,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№210-ФЗ “Об организации предоставления государственных и муниципальных услуг”.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письмо с мотивированным отказом в предоставлении муниципальной услуги (письмо о возврате заявления заявителю в соответствии с пунктом 3 статьи 39.17 Земельного кодекса РФ);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договор купли-продажи земельного участка без проведения торгов;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главы Алексеевского муниципального района об отказе в предоставлении земельного участка в собственность.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 не должен превышать тридцати дней со дня поступления заявления и полного пакета требуемых документов.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Письмо с мотивированным отказом в предоставлении муниципальной услуги (письмо о возврате заявления заявителю) направляется заявителю в десятидневный срок со дня поступления заявления.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Срок выдачи результата предоставления муниципальной услуги не должен превышать одного дня.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Перечень нормативных правовых актов, непосредственно регулирующих предоставление муниципальной услуги: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Конституцией Российской Федерации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Земельным кодексом Российской Федерации от 25 октября 2001 года № 136-ФЗ;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 законом от 25 октября 2001 года № 137-ФЗ "О введении в действие Земельного кодекса Российской Федерации";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Федеральным законом от 18 июня 2001 года № 78-ФЗ "О землеустройстве";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Федеральным законом от 24 июля 2007 г. № 221-ФЗ "О государственном кадастре недвижимости";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Федеральным законом от 2 мая 2006 г. № 59-ФЗ "О порядке рассмотрения обращений граждан Российской Федерации";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 законом от 27 июля 2006 года № 152-ФЗ "О персональных данных";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Федеральным законом от 27.07.2010 № 210-ФЗ "Об организации предоставления государственных и муниципальных услуг";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Федеральным законом от 06.10.2003 № 131-ФЗ  "Об общих принципах организации местного самоуправления в Российской Федерации";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иными нормативными правовыми актами.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 Для предоставления в собственность земельного участка, находящегося в муниципальной собственности или собственность на который не разграничена, на котором расположены здания, строения, сооружения, без проведения торгов, заявитель предоставляет следующие документы: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заявление о предоставлении земельного участка (приложение №1);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Оригинал документа, удостоверяющего личность заявителя (подлежит возврату заявителю после удостоверения его личности при личном приеме);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Оригинал документа,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России от 12.01.2015 №1 “Об утверждении перечня документов, подтверждающих право заявителя на приобретение земельного участка без проведения торгов”, за исключением документов, которые должны быть представлены в порядке межведомственного информационного взаимодействия: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документ, удостоверяющий (устанавливающий) права заявителя на здание, строение, сооружение, если право на такое здание, строение, сооружение либо помещение не зарегистрировано в ЕГРП;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сообщение заявителя (заявителей), содержащее перечень всех зданий, строений, сооружений, расположенных на испрашиваемом земельном участке, с указанием их кадастровых (словных, инвентарных) номеров и адресных ориентиров (приложение №2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согласие заявителя на обработку персональных данных.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Заявитель вправе по собственной инициативе предоставлять следующие документы, так как они запрашиваются специалистами Отдела и МФЦ с использованием системы межведомственного информационного взаимодействия: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кадастровый паспорт испрашиваемого земельного участка либо кадастровая выписка об испрашиваемом земельном участке;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Кадастровый паспорт здания, строения, сооружения, расположенного на испрашиваемом земельном участке;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Кадастровый паспорт помещения, в случае обращения собственника помещения в здании, строении, сооружении, расположенного на испрашиваемом земельном участке;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Выписка из ЕГРЮЛ о юридическом лице, являющемся заявителем;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индивидуальных предпринимателей (ЕГРИП) об индивидуальном предпринимателе, являющемся заявителем.  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По своему желанию заявитель дополнительно может представить иные документы, которые, по мнению, имеют значение для предоставления земельного участка в собственность.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 Заявление о предоставлении в собственность земельного участка, находящегося в муниципальной собственности или государственная собственность на который не разграничена, на котором расположены здания, строения, сооружения, без проведения торгов должно содержать: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кадастровый номер испрашиваемого земельного участка;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основание предоставления земельного участка без проведения торгов;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реквизиты решения об изъятии земельного участка для государственных или муниципальных нужд, в случае если земельный участок предоставляется взамен земельного участка, изымаемого для государственных или муниципальных нужд;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цель использования земельного участка;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реквизиты решения об утверждении документа территориального планирования и (или) проекта планировки территории, в случае если земельный участок предоставляется для размещения объектов, предусмотренных указанным документом и (или) проектом;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почтовый адрес и (или) адрес электронной почты для связи с заявителем.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2.6.3. В соответствии с пунктами 1 и 2 части 1 статьи 7 Федерального закона от 27.07.2010 №210-ФЗ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Исчерпывающий перечень оснований для отказа в приеме документов, необходимых для предоставления муниципальной услуги, не предусмотрены.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Перечень оснований для отказа в предоставлении муниципальной услуги: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непредставление заявителем документов, обязанность по предоставлению которых в соответствии с пунктом 2.6.1. Административного регламента возложена на заявителя;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несоответствие содержания заявления о предоставлении земельного участка, находящегося в муниципальной собственности или собственность на который не разграничена, без проведения торгов пункту 2.6.2.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самостоятельно.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Основания для приостановления предоставления муниципальной услуги отсутствуют.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2.8.1. Перечень услуг, необходимых и обязательных для предоставления муниципальной услуги, Административным регламентом не предусмотрен.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Порядок, размер и основания взимания платы за предоставление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Муниципальная услуга предоставляется бесплатно.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Время ожидания в очереди при подаче заявления и документов о предоставлении муниципальной услуги при личном обращении не может превышать 15 минут.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Время ожидания в очереди при получении результатов муниципальной услуги – не более 15 минут. 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2.11.1. Требования к помещениям МФЦ.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 Для удобства заявителей помещения для непосредственного взаимодействия специалистов и заявителей рекомендуется размещать на нижнем этаже здания (сооружения). Для организации взаимодействия с заявителями помещение должно делиться на следующие функциональные секторы (зоны):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информирования и ожидания;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приема заявителей.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Секторы должны быть оборудованы: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системой кондиционирования воздуха;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противопожарной системой и средствами пожаротушения;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системой оповещения о возникновении чрезвычайной ситуации;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системной охраны.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 и выход из помещения оборудуются соответствующими указателями с автономными источникам бесперебойного питания.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Сектор информирования и ожидания оборудуется: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информационными стендами, содержащими информацию, указанную в пункте 1.3.5. Административного регламента;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муниципальной услуги;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Рабочее место специалиста, осуществляющего прием граждан,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2.11.2. </w:t>
      </w:r>
      <w:r>
        <w:rPr>
          <w:rFonts w:ascii="Times New Roman" w:hAnsi="Times New Roman" w:cs="Times New Roman"/>
          <w:sz w:val="26"/>
          <w:szCs w:val="26"/>
          <w:lang w:val="ru-RU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ребования к помещениям Отдела.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Помещения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указанных помещениях размещаются стенды с информацией, относящейся к получению муниципальной услуги, и образцами документов, предоставляемых для получения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ожидания приема заявителям отводятся места, оснащенные стульями и столами для оформления документов.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Рабочее место специалистов, предоставляющих муниципальную услугу, оборудуется телефоном,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2.11.3. Требования к обеспечению доступности помещений МФЦ, Отдела, в которых предоставляется муниципальная услуга для инвалидов: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оказание персоналом МФЦ, Отдела помощи инвалидам в посадке в транспортное средство и высадке из него перед входом в учреждение, в том числе с использованием кресла коляски;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беспрепятственный вход инвалидов в МФЦ, Отдел и выход из него;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инвалидов по территории МФЦ, Отдела;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предоставление, при необходимости, услуги по месту жительства инвалида или в дистанционном режиме.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 Показатели доступности и качества муниципальных услуг.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2.12.1. Показателями оценки доступности муниципальной услуги являются: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транспортная доступность к местам предоставления услуги (не более 10 минут);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 услуги на официальном сайте администрации Алексеевского муниципального района Волгоградской области, сайте МФЦ.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2.12.2. Показателями оценки качества предоставления муниципальной услуги являются: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срока предоставления муниципальной услуги;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получения информации о ходе предоставления муниципальной услуги;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поданных в установленном порядке жалоб на решения или действия(бездействие) должностных лиц и специалистов МФЦ, Отдела при предоставлении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2.12.3. Иные требования, в том числе учитывающие особенности предоставления муниципальной услуги в электронной форме.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официальном сайте Администрации Алексеевского муниципального района Волгоградской области 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получения полной информации о муниципальной услуге;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копирования и заполнения в электронном виде формы заявления о предоставлении муниципальной услуги;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предоставления в электронной форме документов на получение муниципальной услуги;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мониторинга хода предоставления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Описание последовательности действий при предоставлении муниципальной услуги при обращении заявителя непосредственно в МФЦ.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услуги «Предоставление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строения, сооружения, без проведения торгов» включает в себя следующие административные процедуры: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 и регистрация заявления и документов;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пакета документов;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и подписание результата предоставления муниципальной услуги;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выдача результата предоставления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Последовательность  выполняемых административных процедур предоставлена блок-схемой (приложение №3).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Прием и регистрация заявления и документов.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Основанием для начала административной процедуры «Прием и регистрация заявления и документов» служит обращение заявителя либо законного представителя с соответствующим заявлением и приложенными к нему необходимыми документами, либо поступление заявления в МФЦ.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Ответственным за исполнение данной процедуры является специалист МФЦ, ответственный за прием и регистрацию заявления и документов.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Максимальный срок исполнения административной процедуры составляет не более одного дня.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Результатом исполнения административной процедуры является выдача заявителю расписки о принятии заявления и документов.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Специалист МФЦ, ответственный за прием и регистрацию заявления и документов, в течение одного дня регистрируется в автоматизированной информационной системе делопроизводства заявление и необходимые документы.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 Специалист МФЦ, ответственный за прием и регистрацию заявления и документов, на принятом заявлении проставляет дату и номер регистрации этих документов.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3.2.7. Специалист МФЦ, ответственный за прием и регистрацию заявления и документов: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отсутствии у заявителя заполненного заявления или неправильном его заполнении, по желанию заявителя самостоятельно заполняет в программно-техническом комплексе заявление и передает его заявителю для подписания и проставления оттиска печати организации;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сличив копии документов с их оригиналами,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заверения, если представленные вместе с оригиналами копии документов нотариально не заверены( и их нотариальное заверение федеральным законом не требуется);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предлагает на безвозмездной основе услуги ксерокопирования, если у заявителя отсутствуют копии необходимых документов;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формирует расписку о принятии заявления и документов, в которой определяет срок предоставления услуги в соответствии с Административным регламентом;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выдает заявителю расписку о приеме документов и уведомление о сроке предоставления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Формирование пакета документов.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 Основанием для начала административной процедуры (Формирование пакета документов» является поступление к специалисту, ответственному за обработку документов, заявления о предоставлении земельного участка.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 Ответственным за исполнение данной административной процедуры является специалист МФЦ, ответственный за обработку документов.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 Специалист МФЦ, ответственный за обработку документов: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одного дня с момента получений в работу документов, готовит сопроводительное письмо, включающее в себя опись направляемых заявлений с приложенными  пакетами документов, на имя начальника Отдела и направляет сопроводительное письмо с принятыми документами согласно описи Отдела;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основании служебных записок специалистов, ответственных за прием и регистрацию заявления и документов, направляет в рамках системы межведомственного электронного взаимодействия запросы, на получение информации, необходимой для предоставления муниципальной услуги, но находящейся в иных органах и организациях;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получает ответы на запросы;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направляет полученные ответы на запросы сопроводительным письмом согласно описи в Отдел;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фиксирует факт отправки сопроводительного письма с документами в автоматизированной информационной системе делопроизводства.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3.3.4. Максимальный срок административной процедуры составляет не более 8 дней.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3.3.5. Результатом данной административной процедуры является направление в Отдел сопроводительного письма с заявлением и документами, а также сопроводительного письма с ответами на запросы.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Подготовка и подписание результата предоставления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 Основанием для начала административной процедуры «Подготовка и подписание результата предоставления муниципальной услуги» служит получение начальника Отдела сопроводительного письма с документами согласно описи.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3.4.2. Ответственным за исполнение данной административной процедуры является специалист Отдела, ответственный за оказание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3.4.3. Административная процедура «Подготовка и подписание результата предоставления муниципальной услуги» включает в себя: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поступившего заявления с приложенными документами и в случае необходимости истребования дополнительной информации, формирование запросов;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осуществление согласования с уполномоченными органами, необходимого для принятия решения;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подготовку письма с мотивированным отказом в предоставлении муниципальной услуги (письмо о возврате заявления заявителю в соответствии с пунктом 3 статьи 39.17 Земельного кодекса РФ и пунктами 2.6.1. и 2.6.2. Административного регламента);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подготовку договора купли-продажи земельного участка без проведения торгов;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подготовку постановления главы администрации Алексеевского муниципального района Волгоградской области об отказе в предоставлении земельного участка в собственность;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3.4.4. Максимальный срок административной процедуры составляет не более 20 дней.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Максимальный срок подготовки письма с мотивированным отказом в предоставлении муниципальной услуги (письма о возврате заявления заявителю) составляет 3 дня.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3.4.5. Результатом исполнения административной процедуры является направление специалисту Отдела, ответственному за выдачу документов, результата предоставления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Выдача заявителю результата предоставления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3.5.1. Основанием для начала административной процедуры «Выдача заявителю результата предоставления муниципальной услуги» является получение специалистом Отдела, ответственным за выдачу документов, результата предоставления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3.5.2. Ответственным за исполнение административной процедуры является специалист Отдела, ответственный за выдачу документов.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 Специалист Отдела,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электронной почте, смс-сообщение).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3.5.4. В случае получения результата предоставления услуги в Отделе заявитель предъявляет специалисту Отдела, ответственному за выдачу документов, следующие документы: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документ, удостоверяющий личность;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документ, подтверждающий полномочия представителя на получение документов;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опись (расписка) о принятии документов (при ее наличии у заявителя).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3.5.5. При обращении заявителя специалист Отдела, ответственный за выдачу документов, выполняет следующие операции: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устанавливает личность заявителя, в том числе проверяет документ, удостоверяющий его личность;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проверяет полномочия заявителя, в том числе полномочия представителя действовать от его имени при получении документов;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находит документы, подлежащие выдаче;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знакомит заявителя с перечнем выдаваемых документов (оглашает названия выдаваемых документов);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выдает документы заявителю;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документов.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3.5.6. В случае если заявитель при подаче заявления указал способ получения результата оказания муниципальной услуги «Выдать на руки» и не обратился за получением документов в течение десяти дней с момента окончания срока, специалист Отдела, ответственный за выдачу документов, направляет результат оказания муниципальной услуги заказным письмом с уведомлением,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3.5.7. В случае если заявитель при подаче заявления указал способ получения результат оказания муниципальной услуги «посредством почтового отправления», специалист Отдела, ответственный за выдачу документов: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направляет готовые документы заявителю письмом с уведомлением;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3.5.8. Максимальный срок административной процедуры составляет не более одного дня.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3.5.9. Результатом данной административной процедуры является выдача (направление) заявителю результата предоставления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 Описание последовательности действий при предоставлении муниципальной услуги при обращении заявителя непосредственно в Отдел, в том числе в электронной форме.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3.6.1. Предоставление услуги «Предоставление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сооружения, без проведения торгов» включает в себя следующие административные процедуры: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 и регистрация заявления и документов;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пакета документов;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и подписание результата предоставления муниципальной услуги;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выдача документов заявителю.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3.6.2. Последовательность выполняемых административных процедур представлена блок-схемой (приложение№3).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Прием и регистрация заявления и документов.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3.7.1. Основанием для начала административной процедуры «Прием и регистрация заявления и документов» служит обращение заявителя либо законного представителя с соответствующим заявлением и приложенными к нему необходимыми документами непосредственно в Отдел, либо передача документов из администрации Алексеевского муниципального района.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3.7.2. Ответственным за исполнение данной процедуры является специалист Отдела, ответственный за прием и регистрацию заявления и документов.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3.7.3. Максимальный срок исполнения административной процедуры составляет не более одного дня.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3.7.4. Результатом исполнения административной процедуры является выдача заявителю расписки о принятии документов и уведомления о сроке предоставления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3.7.5. Специалист Отдела, ответственный за прием и регистрацию заявления и документов, в течение одного дня регистрирует поступившее заявление и необходимые документы в МФЦ.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3.7.6. Специалист Отдела, ответственный за прием и регистрацию заявления и документов, на принятом заявлении проставляет дату и номер регистрации этих документов.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3.7.7. Специалист Отдела, ответственный за прием и регистрацию заявления и документов: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отсутствии у заявителя заполненного заявления или неправильном его заполнении, по желанию заявителя самостоятельно заполняет в программно-техническом комплексе заявление и передает его заявителю для подписания и проставления оттиска печати организации;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информирует о сроке предоставления услуги, в котором определяет срок предоставления услуги, в соответствии с Административным регламентом;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передает полученные документы специалисту Отдела, ответственному за оказание муниципальной услуги, для их дальнейшей обработки.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Формирование пакета документов.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3.8.1. Основанием для начала административной процедуры «Формирование пакета документов» является поступление к специалисту, ответственному за оказание муниципальной услуги, заявления о предоставлении земельного участка и приложенных документов.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3.8.2. Ответственным за исполнение данной административной процедуры является специалист Отдела, ответственный за оказание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3.8.3. Специалист Отдела, ответственный за оказание муниципальной услуги: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направляет в рамках системы межведомственного электронного взаимодействия запросы на получение информации, необходимой для предоставления муниципальной услуги, но находящейся в иных органах и организациях;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получает ответы на запросы;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прикрепляет полученные документы к заявлению и к его электронному образу ТВ МФЦ.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3.8.4. Максимальный срок административной процедуры составляет не более восьми дней.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Подготовка и подписание результата предоставления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3.9.1. Основанием для начала административной процедуры «Подготовка и подписание результата предоставления муниципальной услуги» служит получение информации, необходимой для предоставления муниципальной услуги, но находящейся в иных органах и организациях.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3.9.2. Ответственным за исполнение данной административной процедуры является специалист Отдела, ответственный за оказание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3.9.3. Административная процедура «Подготовка и подписание результата предоставления муниципальной услуги» включает в себя: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поступившего заявления с приложенными документами и в случае необходимости истребования дополнительной информации, формирование запросов;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осуществление согласования с уполномоченными органами, необходимого для принятия решения;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подготовку письма с мотивированным отказом в предоставлении муниципальной услуги (письмо о возврате заявления заявителю в соответствии с пунктом 3 статьи 39.17 Земельного кодекса РФ и пункта 2.6.1. и 2.6.2. Административного регламента);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подготовку договора купли-продажи  земельного участка без проведения торгов;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подготовку постановления главы Алексеевского муниципального района Волгоградской области об отказе в предоставлении земельного участка в собственность;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отметку об исполнении административной процедуры в МФЦ.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3.9.4. Максимальный срок административной процедуры составляет не более двадцати дней.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Максимальный срок подготовки письма с мотивированным отказом в предоставлении муниципальной услуги (письмо о возврате заявления заявителю) составляет три дня.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3.9.5. Результатом предоставления административной процедуры является направление согласованных документов специалисту Отдела, ответственному за выдачу результата предоставления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 Выдача заявителю результата предоставления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3.10.1. Основанием для начала административной процедуры «Выдача заявителю результата предоставления муниципальной услуги» является поступление получение специалистом Отдела, ответственному за оказание выдачу документов, результата предоставления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3.10.2. Ответственным за исполнение административной процедуры является специалист Отдела, ответственный за выдачу документов.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3.10.3. Специалист Отдела,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электронной почте, смс-сообщение).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3.10.4. В случае получения результата предоставления услуги в Отделе заявитель предъявляет специалисту Отдела, ответственному за выдачу документов, следующие документы: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документ, удостоверяющий личность;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документ, подтверждающий полномочия представителя на получение документов;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опись (расписку) о принятии документов (при ее наличии у заявителя).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3.10.5. При обращении заявителя специалист Отдела, ответственный за выдачу документов, выполняет следующие операции: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устанавливает личность заявителя, в том числе проверяет документ, удостоверяющий его личность;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проверяет полномочия заявителя, в том числе полномочия представителя действовать от его имени при получении документов;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находит документы, подлежащие выдаче;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знакомит заявителя с перечнем выдаваемых документов (оглашает названия выдаваемых документов);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выдает документы заявителю;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регистрирует факт выдачи документов заявителям в журнале выдачи готовых документов и предлагает заявителю расписаться в журнале о получении документов.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3.10.6. В случае если заявитель при подаче заявления указал способ получения результата оказания муниципальной услуги «выдать на руки» и не обратился за получением документов в течение десяти дней с момента окончания срока, специалист Отдела, ответственный за исполнение муниципальной услуги, направляет результат оказания муниципальной услуги заказным письмом с уведомлением,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3.10.7. В случае если заявитель при подаче заявления указал способ получения результата оказания муниципальной услуги «посредством почтового отправления», специалист Отдела, ответственный за исполнение муниципальной услуги: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направляет готовые документы заявителю заказным письмом с уведомлением;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3.10.8. Максимальный срок административной процедуры составляет не более одного дня.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3.10.9. Результатом данной административной процедуры является выдача (направление) заявителю результата предоставления муниципальной услуги.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Формы контроля за исполнением административного регламента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Текущий контроль за соблюдением последовательности действий, определенных административными процедурами при предоставлении муниципальной услуги, осуществляется должностными лицами МФЦ и Отдела, в обязанности которых в соответствии с их должностными регламентами входит выполнение соответствующих функций (далее уполномоченные должностные лица).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МФЦ и Отдела. Проверки полноты и качества предоставления муниципальной услуги осуществляются на основании индивидуальных правовых актов администрации района.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Проверки могут быть плановыми (осуществляться на основании полугодовых или годовых планов работы администрации района) и внеплановыми (по конкретному обращению заявителя). При проверке могут рассматриваться все вопросы, связанные с предоставлением муниципальной услуги или отдельные вопросы. Проверка также может проводится по конкретному обращению заявителя. 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Ответственность муниципальных служащих и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Сообщение заявителя должно содержать следующую информацию: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суть нарушенных прав и законных интересов, противоправного решения, действия (бездействия);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способе информирования заявителя о принятых мерах по результатам рассмотрения его сообщения.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в МФЦ, Отдел.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Досудебный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Заявитель имеет право обратиться с жалобой в том числе в следующих случаях: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срока регистрации запроса заявителя о предоставлении муниципальной услуги;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 Жалоба подается в письменной форме на бумажном носителе, в электронной форме: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главе  Алексеевского  муниципального района на решения, действия (бездействие) ответственного исполнителя;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может быть направлена по почте,  с использованием информационно-телекоммуникационной сети «Интернет», а также может быть принята на личном приёме заявителя.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Жалоба должна содержать: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Жалоба, поступившая в орган, предоставляющий муниципальную услугу, подлежит рассмотрению в течение 15 рабочих дней со дня её регистрации, а в случае обжалования отказа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   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По результатам рассмотрения жалобы управление, администрация  принимает одно из следующих решений: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pStyle w:val="16"/>
        <w:rPr>
          <w:rFonts w:ascii="Times New Roman" w:hAnsi="Times New Roman" w:cs="Times New Roman"/>
          <w:sz w:val="26"/>
          <w:szCs w:val="26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Приложение № 1</w:t>
      </w:r>
    </w:p>
    <w:p>
      <w:pPr>
        <w:pStyle w:val="16"/>
        <w:jc w:val="right"/>
        <w:rPr>
          <w:rFonts w:ascii="Times New Roman" w:hAnsi="Times New Roman" w:cs="Times New Roman"/>
          <w:bCs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к </w:t>
      </w:r>
      <w:r>
        <w:rPr>
          <w:rFonts w:ascii="Times New Roman" w:hAnsi="Times New Roman" w:cs="Times New Roman"/>
          <w:bCs/>
          <w:kern w:val="1"/>
          <w:sz w:val="26"/>
          <w:szCs w:val="26"/>
          <w:lang w:eastAsia="zh-CN" w:bidi="hi-IN"/>
        </w:rPr>
        <w:t xml:space="preserve">административному регламенту </w:t>
      </w:r>
    </w:p>
    <w:p>
      <w:pPr>
        <w:pStyle w:val="16"/>
        <w:jc w:val="right"/>
        <w:rPr>
          <w:rFonts w:ascii="Times New Roman" w:hAnsi="Times New Roman" w:cs="Times New Roman"/>
          <w:bCs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bCs/>
          <w:kern w:val="1"/>
          <w:sz w:val="26"/>
          <w:szCs w:val="26"/>
          <w:lang w:eastAsia="zh-CN" w:bidi="hi-IN"/>
        </w:rPr>
        <w:t>предоставления муниципальной услуги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bCs/>
          <w:kern w:val="1"/>
          <w:sz w:val="26"/>
          <w:szCs w:val="26"/>
          <w:lang w:eastAsia="zh-CN" w:bidi="hi-IN"/>
        </w:rPr>
        <w:t>«</w:t>
      </w: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Предоставление в собственность 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земельных участков, находящихся в 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муниципальной собственности, 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и земельных участков, государственная 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собственность на которые не разграничена, 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на которых расположены здания, 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строения, сооружения, без проведения торгов»</w:t>
      </w:r>
    </w:p>
    <w:tbl>
      <w:tblPr>
        <w:tblStyle w:val="10"/>
        <w:tblW w:w="97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59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08" w:type="dxa"/>
            <w:shd w:val="clear" w:color="auto" w:fill="auto"/>
          </w:tcPr>
          <w:p>
            <w:pPr>
              <w:pStyle w:val="16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5998" w:type="dxa"/>
            <w:shd w:val="clear" w:color="auto" w:fill="auto"/>
          </w:tcPr>
          <w:p>
            <w:pPr>
              <w:pStyle w:val="16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  <w:p>
            <w:pPr>
              <w:pStyle w:val="16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Главе Алексеевского муниципального района</w:t>
            </w:r>
          </w:p>
          <w:p>
            <w:pPr>
              <w:pStyle w:val="16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от_______________________________________</w:t>
            </w:r>
          </w:p>
          <w:p>
            <w:pPr>
              <w:pStyle w:val="16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ab/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ab/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(фамилия)</w:t>
            </w:r>
          </w:p>
          <w:p>
            <w:pPr>
              <w:pStyle w:val="16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_________________________________________</w:t>
            </w:r>
          </w:p>
          <w:p>
            <w:pPr>
              <w:pStyle w:val="16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(имя)</w:t>
            </w:r>
          </w:p>
          <w:p>
            <w:pPr>
              <w:pStyle w:val="16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_________________________________________</w:t>
            </w:r>
          </w:p>
          <w:p>
            <w:pPr>
              <w:pStyle w:val="16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(отчество)</w:t>
            </w:r>
          </w:p>
          <w:p>
            <w:pPr>
              <w:pStyle w:val="16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Место жительства_________________________</w:t>
            </w:r>
          </w:p>
          <w:p>
            <w:pPr>
              <w:pStyle w:val="16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_________________________________________</w:t>
            </w:r>
          </w:p>
          <w:p>
            <w:pPr>
              <w:pStyle w:val="16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_________________________________________</w:t>
            </w:r>
          </w:p>
          <w:p>
            <w:pPr>
              <w:pStyle w:val="16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Паспорт__________________________________</w:t>
            </w:r>
          </w:p>
          <w:p>
            <w:pPr>
              <w:pStyle w:val="16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_________________________________________</w:t>
            </w:r>
          </w:p>
          <w:p>
            <w:pPr>
              <w:pStyle w:val="16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_________________________________________</w:t>
            </w:r>
          </w:p>
          <w:p>
            <w:pPr>
              <w:pStyle w:val="16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_________________________________________</w:t>
            </w:r>
          </w:p>
          <w:p>
            <w:pPr>
              <w:pStyle w:val="16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Почтовый адрес и (или) адрес электронной почты____________________________________</w:t>
            </w:r>
          </w:p>
          <w:p>
            <w:pPr>
              <w:pStyle w:val="16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_________________________________________</w:t>
            </w:r>
          </w:p>
          <w:p>
            <w:pPr>
              <w:pStyle w:val="16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_________________________________________</w:t>
            </w:r>
          </w:p>
        </w:tc>
      </w:tr>
    </w:tbl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center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Заявление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       Прошу предоставить муниципальную услугу «Предоставление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строения, сооружения, без проведения торгов» в отношении земельного участка, расположенного по адресу:_______________________________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_______________________________________________________________________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площадью_____________кв.м., с кадастровым номером:_______________________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основание предоставления земельного участка без проведения торгов: п.п. 6п.2, статьи 39.3 Земельного кодекса РФ, вид права: собственность/общая долевая собственность (нужное подчеркнуть)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Цель использования земельного участка: ____________________________________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_______________________________________________________________________, реквизиты решения об утверждении проекта межевания территории, если образование земельного участка предусмотрено указанным проектом:_____________________________, реквизиты решения о предварительном согласовании предоставления земельного участка в случае, если испрашиваемый земельный участок образовался или его границы уточнялись на основании данного решения ______________________________________________,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Почтовый адрес и (или) адрес электронной почты для связи с заявителем:________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_______________________________________________________________________.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Перечень документов, необходимых для получения услуги, и согласие на обработку персональных данных прилагаю.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Конечный результат предоставления услуги прошу: вручить лично, направить по месту фактического проживания (месту нахождения) в форме документа на бумажном носителе посредством почтового отправления (нужное подчеркнуть).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  Решение об отказе в предоставлении услуги прошу: вручить лично, направить по месту фактического проживания (месту нахождения) в форме документа на бумажном носителе посредством почтового отправления (нужное подчеркнуть).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 «____»__________20____ г.                                                      _________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                    (подпись)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Заявление принято: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Ф.И.О. должностного лица,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Уполномоченного на прием заявления_________________________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Подпись 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________________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Приложение №2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К административному регламенту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Предоставления муниципальной услуги 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«Предоставление в собственность 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земельных участков, находящихся 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в муниципальной собственности, 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и земельных участков, государственная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 собственность на которые не разграничена,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 на которых расположены здания, 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строения, сооружения, без проведения торгов»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Главе Алексеевского муниципального района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И.М. Свинухову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Сведения о заявителе: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______________________________________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(фамилия, имя, отчество гражданина, 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наименование юридического лица)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______________________________________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(место жительства гражданина, место 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нахождения юридического лица)</w:t>
      </w:r>
    </w:p>
    <w:p>
      <w:pPr>
        <w:pStyle w:val="16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center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Сообщение</w:t>
      </w:r>
    </w:p>
    <w:p>
      <w:pPr>
        <w:pStyle w:val="16"/>
        <w:jc w:val="both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   Согласно п.п. 2.6.1. и п.2.6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строения, сооружения, без проведения торгов» сообщаю, что на земельном участке по адресу:____________________________________________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Расположены: объекты недвижимости: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1.______________________________________, площадь - _________________кв.м.,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Кадастровый номер_______________________________________________________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2.______________________________________, площадь - _________________кв.м.,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Кадастровый номер_______________________________________________________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3.______________________________________, площадь - _________________кв.м.,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Кадастровый номер_______________________________________________________</w:t>
      </w:r>
    </w:p>
    <w:p>
      <w:pPr>
        <w:pStyle w:val="16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4.______________________________________, площадь - _________________кв.м.,</w:t>
      </w:r>
    </w:p>
    <w:p>
      <w:pPr>
        <w:pStyle w:val="16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  <w:t>Кадастровый номер_______________________________________________________</w:t>
      </w:r>
    </w:p>
    <w:p>
      <w:pPr>
        <w:pStyle w:val="16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  <w:t>«____»______________                                           _____________  _______________</w:t>
      </w:r>
    </w:p>
    <w:p>
      <w:pPr>
        <w:pStyle w:val="16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  <w:t>Дата                                                                              подпись                   (Ф.И.О.)</w:t>
      </w:r>
    </w:p>
    <w:p>
      <w:pPr>
        <w:pStyle w:val="16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  <w:t>Приложение№3</w:t>
      </w: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  <w:t xml:space="preserve">К административному регламенту </w:t>
      </w: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  <w:t xml:space="preserve">предоставления муниципальной услуги  </w:t>
      </w: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  <w:t xml:space="preserve">«Предоставление в собственность </w:t>
      </w: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  <w:t>земельных участков, находящихся</w:t>
      </w: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  <w:t xml:space="preserve"> в муниципальной собственности, </w:t>
      </w: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  <w:t xml:space="preserve">и земельных участков, собственность </w:t>
      </w: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  <w:t>на которые не разграничена, на которых</w:t>
      </w: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  <w:t xml:space="preserve"> расположены здания, строения, </w:t>
      </w:r>
    </w:p>
    <w:p>
      <w:pPr>
        <w:pStyle w:val="16"/>
        <w:jc w:val="right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  <w:t>сооружения, без проведения торгов»</w:t>
      </w:r>
    </w:p>
    <w:p>
      <w:pPr>
        <w:pStyle w:val="16"/>
        <w:jc w:val="center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</w:p>
    <w:p>
      <w:pPr>
        <w:pStyle w:val="16"/>
        <w:jc w:val="center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  <w:t>Блок-схема</w:t>
      </w:r>
    </w:p>
    <w:p>
      <w:pPr>
        <w:pStyle w:val="16"/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eastAsia="SimSun" w:cs="Times New Roman"/>
          <w:kern w:val="1"/>
          <w:sz w:val="26"/>
          <w:szCs w:val="26"/>
          <w:lang w:eastAsia="zh-CN" w:bidi="hi-IN"/>
        </w:rPr>
        <w:t>Предоставления муниципальной услуги «Предоставление в собственность земельных участков, находящихся в муниципальной собственности, и земельных участков, собственность на которые не разграничена, на которых расположены здния, строения, сооружения, без проведения торгов»</w:t>
      </w:r>
    </w:p>
    <w:tbl>
      <w:tblPr>
        <w:tblStyle w:val="11"/>
        <w:tblpPr w:leftFromText="180" w:rightFromText="180" w:vertAnchor="text" w:tblpY="1"/>
        <w:tblOverlap w:val="never"/>
        <w:tblW w:w="4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pStyle w:val="16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Описание последовательности действий при предоставлении муниципальной услуги при обращении заявителя непосредственно в МФЦ.</w:t>
            </w:r>
          </w:p>
          <w:p>
            <w:pPr>
              <w:pStyle w:val="16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  <w:p>
            <w:pPr>
              <w:pStyle w:val="16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  <w:p>
            <w:pPr>
              <w:pStyle w:val="16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  <w:p>
            <w:pPr>
              <w:pStyle w:val="16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</w:tr>
    </w:tbl>
    <w:tbl>
      <w:tblPr>
        <w:tblStyle w:val="11"/>
        <w:tblW w:w="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0" w:type="dxa"/>
          </w:tcPr>
          <w:p>
            <w:pPr>
              <w:pStyle w:val="16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Описание последовательности действий при предоставлении муниципальной услуги при обращении заявителя непосредственно в администрацию Алексеевского муниципального района Волгоградской области, отдел по доходам (далее Отдел), в том числе в электронной форме.</w:t>
            </w:r>
          </w:p>
        </w:tc>
      </w:tr>
    </w:tbl>
    <w:p>
      <w:pPr>
        <w:pStyle w:val="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pict>
          <v:line id="_x0000_s1027" o:spid="_x0000_s1027" o:spt="20" style="position:absolute;left:0pt;margin-left:123,15pt;margin-top:1,75pt;height:18pt;width:0pt;z-index:251659264;mso-width-relative:page;mso-height-relative:page;" coordsize="21600,21600">
            <v:path arrowok="t"/>
            <v:fill focussize="0,0"/>
            <v:stroke weight="0,992125984251969pt" joinstyle="miter" endcap="square" endarrow="block"/>
            <v:imagedata o:title=""/>
            <o:lock v:ext="edit"/>
          </v:line>
        </w:pict>
      </w:r>
      <w:r>
        <w:rPr>
          <w:rFonts w:ascii="Times New Roman" w:hAnsi="Times New Roman" w:cs="Times New Roman"/>
          <w:sz w:val="26"/>
          <w:szCs w:val="26"/>
          <w:lang w:eastAsia="ru-RU"/>
        </w:rPr>
        <w:pict>
          <v:line id="_x0000_s1026" o:spid="_x0000_s1026" o:spt="20" style="position:absolute;left:0pt;margin-left:-158,1pt;margin-top:1,75pt;height:18pt;width:0pt;z-index:251658240;mso-width-relative:page;mso-height-relative:page;" coordsize="21600,21600">
            <v:path arrowok="t"/>
            <v:fill focussize="0,0"/>
            <v:stroke weight="0,992125984251969pt" joinstyle="miter" endcap="square" endarrow="block"/>
            <v:imagedata o:title=""/>
            <o:lock v:ext="edit"/>
          </v:line>
        </w:pict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11"/>
        <w:tblpPr w:leftFromText="180" w:rightFromText="180" w:vertAnchor="text" w:tblpY="1"/>
        <w:tblOverlap w:val="never"/>
        <w:tblW w:w="4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и регистрация заявления и документов. Срок – не более одного дня</w:t>
            </w:r>
          </w:p>
        </w:tc>
      </w:tr>
    </w:tbl>
    <w:tbl>
      <w:tblPr>
        <w:tblStyle w:val="11"/>
        <w:tblW w:w="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0" w:type="dxa"/>
          </w:tcPr>
          <w:p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и регистрация заявления и документов. Срок – не более одного дня</w:t>
            </w:r>
          </w:p>
          <w:p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pStyle w:val="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pict>
          <v:line id="_x0000_s1028" o:spid="_x0000_s1028" o:spt="20" style="position:absolute;left:0pt;margin-left:-137pt;margin-top:4,55pt;height:18pt;width:0pt;z-index:251660288;mso-width-relative:page;mso-height-relative:page;" coordsize="21600,21600">
            <v:path arrowok="t"/>
            <v:fill focussize="0,0"/>
            <v:stroke weight="0,992125984251969pt" joinstyle="miter" endcap="square" endarrow="block"/>
            <v:imagedata o:title=""/>
            <o:lock v:ext="edit"/>
          </v:line>
        </w:pict>
      </w:r>
      <w:r>
        <w:rPr>
          <w:rFonts w:ascii="Times New Roman" w:hAnsi="Times New Roman" w:cs="Times New Roman"/>
          <w:sz w:val="26"/>
          <w:szCs w:val="26"/>
          <w:lang w:eastAsia="ru-RU"/>
        </w:rPr>
        <w:pict>
          <v:line id="_x0000_s1029" o:spid="_x0000_s1029" o:spt="20" style="position:absolute;left:0pt;margin-left:123,15pt;margin-top:4,55pt;height:17,1pt;width:0pt;z-index:251661312;mso-width-relative:page;mso-height-relative:page;" coordsize="21600,21600">
            <v:path arrowok="t"/>
            <v:fill focussize="0,0"/>
            <v:stroke weight="0,992125984251969pt" joinstyle="miter" endcap="square" endarrow="block"/>
            <v:imagedata o:title=""/>
            <o:lock v:ext="edit"/>
          </v:line>
        </w:pict>
      </w: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tbl>
      <w:tblPr>
        <w:tblStyle w:val="11"/>
        <w:tblpPr w:leftFromText="180" w:rightFromText="180" w:vertAnchor="text" w:tblpY="1"/>
        <w:tblOverlap w:val="never"/>
        <w:tblW w:w="4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пакета документов и направление с сопроводительным письмом в Отдел. Срок – не более восьми дней.</w:t>
            </w:r>
          </w:p>
        </w:tc>
      </w:tr>
    </w:tbl>
    <w:tbl>
      <w:tblPr>
        <w:tblStyle w:val="11"/>
        <w:tblW w:w="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0" w:type="dxa"/>
          </w:tcPr>
          <w:p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пакета документов. Срок- не более восьми дней.</w:t>
            </w:r>
          </w:p>
          <w:p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>
      <w:pPr>
        <w:pStyle w:val="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pict>
          <v:line id="_x0000_s1030" o:spid="_x0000_s1030" o:spt="20" style="position:absolute;left:0pt;margin-left:-137pt;margin-top:4,55pt;height:18pt;width:0pt;z-index:251663360;mso-width-relative:page;mso-height-relative:page;" coordsize="21600,21600">
            <v:path arrowok="t"/>
            <v:fill focussize="0,0"/>
            <v:stroke weight="0,992125984251969pt" joinstyle="miter" endcap="square" endarrow="block"/>
            <v:imagedata o:title=""/>
            <o:lock v:ext="edit"/>
          </v:line>
        </w:pict>
      </w:r>
      <w:r>
        <w:rPr>
          <w:rFonts w:ascii="Times New Roman" w:hAnsi="Times New Roman" w:cs="Times New Roman"/>
          <w:sz w:val="26"/>
          <w:szCs w:val="26"/>
          <w:lang w:eastAsia="ru-RU"/>
        </w:rPr>
        <w:pict>
          <v:line id="_x0000_s1031" o:spid="_x0000_s1031" o:spt="20" style="position:absolute;left:0pt;margin-left:123,15pt;margin-top:4,55pt;height:17,1pt;width:0pt;z-index:251664384;mso-width-relative:page;mso-height-relative:page;" coordsize="21600,21600">
            <v:path arrowok="t"/>
            <v:fill focussize="0,0"/>
            <v:stroke weight="0,992125984251969pt" joinstyle="miter" endcap="square" endarrow="block"/>
            <v:imagedata o:title=""/>
            <o:lock v:ext="edit"/>
          </v:line>
        </w:pict>
      </w: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tbl>
      <w:tblPr>
        <w:tblStyle w:val="11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подписание результата предоставления муниципальной услуги в Отдел. Срок- не более двадцати дней.</w:t>
            </w:r>
          </w:p>
          <w:p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письма с мотивированным отказом в предоставлении муниципальной услуги (письма о возврате заявления заявителю).</w:t>
            </w:r>
          </w:p>
          <w:p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pict>
                <v:line id="_x0000_s1032" o:spid="_x0000_s1032" o:spt="20" style="position:absolute;left:0pt;margin-left:234,2pt;margin-top:12,35pt;height:18pt;width:0pt;z-index:251665408;mso-width-relative:page;mso-height-relative:page;" coordsize="21600,21600">
                  <v:path arrowok="t"/>
                  <v:fill focussize="0,0"/>
                  <v:stroke weight="0,992125984251969pt" joinstyle="miter" endcap="square" endarrow="block"/>
                  <v:imagedata o:title=""/>
                  <o:lock v:ext="edit"/>
                </v:line>
              </w:pic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Срок – не более трех дней.</w:t>
            </w:r>
          </w:p>
        </w:tc>
      </w:tr>
    </w:tbl>
    <w:p>
      <w:pPr>
        <w:pStyle w:val="16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заявителю результата предоставления муниципальной услуги в Отделе.</w:t>
            </w:r>
          </w:p>
          <w:p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– не более одного дня.</w:t>
            </w:r>
          </w:p>
        </w:tc>
      </w:tr>
    </w:tbl>
    <w:p>
      <w:pPr>
        <w:pStyle w:val="16"/>
        <w:rPr>
          <w:rFonts w:ascii="Times New Roman" w:hAnsi="Times New Roman" w:cs="Times New Roman"/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Calibri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Calibr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decorative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CC"/>
    <w:family w:val="decorative"/>
    <w:pitch w:val="default"/>
    <w:sig w:usb0="00007A87" w:usb1="80000000" w:usb2="00000008" w:usb3="00000000" w:csb0="400001FF" w:csb1="FFFF0000"/>
  </w:font>
  <w:font w:name="SimHei">
    <w:altName w:val="Calibri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Lucida Sans Unicode">
    <w:panose1 w:val="020B0602030504020204"/>
    <w:charset w:val="CC"/>
    <w:family w:val="decorative"/>
    <w:pitch w:val="default"/>
    <w:sig w:usb0="80001AFF" w:usb1="0000396B" w:usb2="00000000" w:usb3="00000000" w:csb0="0000003F" w:csb1="D7F70000"/>
  </w:font>
  <w:font w:name="Cambria">
    <w:panose1 w:val="02040503050406030204"/>
    <w:charset w:val="CC"/>
    <w:family w:val="modern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665B2"/>
    <w:rsid w:val="00001CC7"/>
    <w:rsid w:val="0001327E"/>
    <w:rsid w:val="00031C90"/>
    <w:rsid w:val="000332F1"/>
    <w:rsid w:val="000E6824"/>
    <w:rsid w:val="000F0915"/>
    <w:rsid w:val="0013298F"/>
    <w:rsid w:val="00153896"/>
    <w:rsid w:val="00195CEC"/>
    <w:rsid w:val="001C2800"/>
    <w:rsid w:val="001D0C11"/>
    <w:rsid w:val="001E3FB7"/>
    <w:rsid w:val="00234475"/>
    <w:rsid w:val="00236907"/>
    <w:rsid w:val="0025740D"/>
    <w:rsid w:val="00264DEE"/>
    <w:rsid w:val="00291891"/>
    <w:rsid w:val="00296E3D"/>
    <w:rsid w:val="002E3147"/>
    <w:rsid w:val="0034781A"/>
    <w:rsid w:val="0039065F"/>
    <w:rsid w:val="00396287"/>
    <w:rsid w:val="003E628A"/>
    <w:rsid w:val="00425C49"/>
    <w:rsid w:val="00450275"/>
    <w:rsid w:val="00505E69"/>
    <w:rsid w:val="00507567"/>
    <w:rsid w:val="00553B0A"/>
    <w:rsid w:val="00572C54"/>
    <w:rsid w:val="005A3257"/>
    <w:rsid w:val="005D6885"/>
    <w:rsid w:val="006148C2"/>
    <w:rsid w:val="006579B3"/>
    <w:rsid w:val="0066611B"/>
    <w:rsid w:val="006673A7"/>
    <w:rsid w:val="006A1EF1"/>
    <w:rsid w:val="006D531B"/>
    <w:rsid w:val="0071537A"/>
    <w:rsid w:val="00733650"/>
    <w:rsid w:val="0079646E"/>
    <w:rsid w:val="0085444A"/>
    <w:rsid w:val="00861C07"/>
    <w:rsid w:val="00873C0C"/>
    <w:rsid w:val="008A41FD"/>
    <w:rsid w:val="008C4C0B"/>
    <w:rsid w:val="0098664D"/>
    <w:rsid w:val="00992DC7"/>
    <w:rsid w:val="009B008D"/>
    <w:rsid w:val="009C7373"/>
    <w:rsid w:val="00A146F4"/>
    <w:rsid w:val="00A16196"/>
    <w:rsid w:val="00A7061B"/>
    <w:rsid w:val="00A77507"/>
    <w:rsid w:val="00AA2164"/>
    <w:rsid w:val="00AD41E3"/>
    <w:rsid w:val="00B411D3"/>
    <w:rsid w:val="00B564CB"/>
    <w:rsid w:val="00B929E9"/>
    <w:rsid w:val="00BF1EDD"/>
    <w:rsid w:val="00C26AAE"/>
    <w:rsid w:val="00C51735"/>
    <w:rsid w:val="00CD668E"/>
    <w:rsid w:val="00CE0D02"/>
    <w:rsid w:val="00CE683F"/>
    <w:rsid w:val="00D81761"/>
    <w:rsid w:val="00D91591"/>
    <w:rsid w:val="00DD5E0E"/>
    <w:rsid w:val="00DD6EE1"/>
    <w:rsid w:val="00E052CE"/>
    <w:rsid w:val="00E52543"/>
    <w:rsid w:val="00E74364"/>
    <w:rsid w:val="00E84355"/>
    <w:rsid w:val="00EA25F9"/>
    <w:rsid w:val="00EA3AB5"/>
    <w:rsid w:val="00EC5172"/>
    <w:rsid w:val="00EE47A9"/>
    <w:rsid w:val="00EF300D"/>
    <w:rsid w:val="00F5107F"/>
    <w:rsid w:val="00F6461F"/>
    <w:rsid w:val="00F665B2"/>
    <w:rsid w:val="00F73916"/>
    <w:rsid w:val="00F773B0"/>
    <w:rsid w:val="00FA158A"/>
    <w:rsid w:val="00FA44B1"/>
    <w:rsid w:val="00FA486B"/>
    <w:rsid w:val="00FA7EEA"/>
    <w:rsid w:val="00FE11E2"/>
    <w:rsid w:val="37220CA4"/>
    <w:rsid w:val="4CDE5253"/>
    <w:rsid w:val="5B567755"/>
    <w:rsid w:val="72322AD7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SimHei"/>
      <w:b/>
      <w:sz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5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8">
    <w:name w:val="Emphasis"/>
    <w:basedOn w:val="5"/>
    <w:qFormat/>
    <w:uiPriority w:val="20"/>
    <w:rPr>
      <w:i/>
      <w:iCs/>
    </w:rPr>
  </w:style>
  <w:style w:type="character" w:styleId="9">
    <w:name w:val="Hyperlink"/>
    <w:basedOn w:val="5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apple-converted-space"/>
    <w:basedOn w:val="5"/>
    <w:uiPriority w:val="0"/>
  </w:style>
  <w:style w:type="paragraph" w:customStyle="1" w:styleId="13">
    <w:name w:val="consplusnonforma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4">
    <w:name w:val="consplustitl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5">
    <w:name w:val="consplus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6">
    <w:name w:val="Без интервала1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7">
    <w:name w:val="Text body"/>
    <w:basedOn w:val="18"/>
    <w:qFormat/>
    <w:uiPriority w:val="0"/>
    <w:pPr>
      <w:spacing w:after="120"/>
    </w:pPr>
  </w:style>
  <w:style w:type="paragraph" w:customStyle="1" w:styleId="18">
    <w:name w:val="Standard"/>
    <w:uiPriority w:val="0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hAnsi="Times New Roman" w:eastAsia="Lucida Sans Unicode" w:cstheme="minorBidi"/>
      <w:kern w:val="3"/>
      <w:sz w:val="28"/>
      <w:szCs w:val="24"/>
      <w:lang w:val="ru-RU" w:eastAsia="ru-RU" w:bidi="ar-SA"/>
    </w:rPr>
  </w:style>
  <w:style w:type="paragraph" w:customStyle="1" w:styleId="19">
    <w:name w:val="ConsPlusNormal"/>
    <w:next w:val="18"/>
    <w:qFormat/>
    <w:uiPriority w:val="0"/>
    <w:pPr>
      <w:widowControl w:val="0"/>
      <w:suppressAutoHyphens/>
      <w:autoSpaceDN w:val="0"/>
      <w:spacing w:after="200" w:line="276" w:lineRule="auto"/>
      <w:ind w:firstLine="720"/>
      <w:textAlignment w:val="baseline"/>
    </w:pPr>
    <w:rPr>
      <w:rFonts w:ascii="Arial" w:hAnsi="Arial" w:eastAsia="Arial" w:cs="Arial"/>
      <w:kern w:val="3"/>
      <w:sz w:val="21"/>
      <w:szCs w:val="22"/>
      <w:lang w:val="ru-RU" w:eastAsia="ru-RU" w:bidi="ar-SA"/>
    </w:rPr>
  </w:style>
  <w:style w:type="paragraph" w:customStyle="1" w:styleId="20">
    <w:name w:val="ConsPlusDocList"/>
    <w:next w:val="18"/>
    <w:qFormat/>
    <w:uiPriority w:val="0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ascii="Arial" w:hAnsi="Arial" w:eastAsia="Arial" w:cs="Arial"/>
      <w:kern w:val="3"/>
      <w:sz w:val="21"/>
      <w:szCs w:val="22"/>
      <w:lang w:val="ru-RU" w:eastAsia="ru-RU" w:bidi="ar-SA"/>
    </w:rPr>
  </w:style>
  <w:style w:type="paragraph" w:customStyle="1" w:styleId="21">
    <w:name w:val="Основной текст17"/>
    <w:basedOn w:val="1"/>
    <w:uiPriority w:val="0"/>
    <w:pPr>
      <w:shd w:val="clear" w:color="auto" w:fill="FFFFFF"/>
      <w:spacing w:before="480" w:line="322" w:lineRule="exact"/>
      <w:jc w:val="both"/>
    </w:pPr>
    <w:rPr>
      <w:rFonts w:ascii="Times New Roman" w:hAnsi="Times New Roman" w:eastAsia="Times New Roman" w:cs="Times New Roman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  <customShpInfo spid="_x0000_s1029"/>
    <customShpInfo spid="_x0000_s1030"/>
    <customShpInfo spid="_x0000_s1031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02466F-15B9-43B2-9C32-EFCA7B7A73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8258</Words>
  <Characters>47077</Characters>
  <Lines>392</Lines>
  <Paragraphs>110</Paragraphs>
  <TotalTime>0</TotalTime>
  <ScaleCrop>false</ScaleCrop>
  <LinksUpToDate>false</LinksUpToDate>
  <CharactersWithSpaces>55225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2017-02-08T13:45:00Z</dcterms:created>
  <dc:creator>Владелец</dc:creator>
  <cp:lastModifiedBy>User</cp:lastModifiedBy>
  <dcterms:modified xsi:type="dcterms:W3CDTF">2017-02-20T17:49:34Z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